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A9" w:rsidRPr="007E0E94" w:rsidRDefault="00C364A9" w:rsidP="00C364A9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94">
        <w:rPr>
          <w:rFonts w:ascii="Times New Roman" w:hAnsi="Times New Roman" w:cs="Times New Roman"/>
          <w:b/>
          <w:sz w:val="28"/>
          <w:szCs w:val="28"/>
        </w:rPr>
        <w:t>На что нужно обратить внимание при покупке земельного участка</w:t>
      </w:r>
    </w:p>
    <w:p w:rsidR="00C364A9" w:rsidRPr="007E0E94" w:rsidRDefault="00C364A9" w:rsidP="00C364A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A9" w:rsidRPr="007E0E94" w:rsidRDefault="00C364A9" w:rsidP="00C364A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Если Вы решили приобрести земельный участок для строительства индивидуального жилого или дачного дома, для ведения личного подсобного хозяйства или строительства нежилого здания, перед его покупкой нужно обязательно проверить: </w:t>
      </w:r>
    </w:p>
    <w:p w:rsidR="00C364A9" w:rsidRPr="007E0E94" w:rsidRDefault="00C364A9" w:rsidP="00C364A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1. Наличие документов у продавца на земельный участок. Обратить внимание на характеристики объекта, указанные в документах.  Во всех документах они должны быть одинаковыми. Достоверность, указанных в документах сведений, можно проверить в режиме реального времени самостоятельно и без дополнительных затрат на сайте Росреестра в разделе «Справочная информация об объектах недвижимости в режиме онлайн». </w:t>
      </w:r>
    </w:p>
    <w:p w:rsidR="00C364A9" w:rsidRPr="007E0E94" w:rsidRDefault="00C364A9" w:rsidP="00C364A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2. Соответствуют ли сведения об объекте, указанные в документах тому, что вы увидели на местности. Например, в документах указан вид разрешенного использования земельного участка «под индивидуальный жилой дом», а фактически на земельном участке расположен магазин или автомастерская. </w:t>
      </w:r>
    </w:p>
    <w:p w:rsidR="00C364A9" w:rsidRPr="007E0E94" w:rsidRDefault="00C364A9" w:rsidP="00C364A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Обратите внимание на то, что на земельном участке с видом разрешенного использования «для ведения личного подсобного хозяйства» и расположенного за границами населенного пункта строительство жилого дома не разрешено. Для земельных участков, расположенных в границах населенного пункта виды разрешенного использования определяются правилами землепользования и застройки. </w:t>
      </w:r>
    </w:p>
    <w:p w:rsidR="00C364A9" w:rsidRPr="007E0E94" w:rsidRDefault="00C364A9" w:rsidP="00C364A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3. Соответствуют ли фактическая площадь участка площади, указанной в документах. </w:t>
      </w:r>
    </w:p>
    <w:p w:rsidR="00C364A9" w:rsidRPr="007E0E94" w:rsidRDefault="00C364A9" w:rsidP="00C364A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4. Соответствует ли местоположение границ земельного участка тем сведениям, которые содержатся в кадастре. </w:t>
      </w:r>
    </w:p>
    <w:p w:rsidR="00C364A9" w:rsidRPr="007E0E94" w:rsidRDefault="00C364A9" w:rsidP="00C364A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Если по первым двум пунктам можно более-менее справиться самому, то проверить фактическую площадь и местоположение границ возможно только с помощью специалиста, выполняющего геодезические работы. </w:t>
      </w:r>
    </w:p>
    <w:p w:rsidR="00C364A9" w:rsidRPr="007E0E94" w:rsidRDefault="00C364A9" w:rsidP="00C364A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E0E94">
        <w:rPr>
          <w:rFonts w:ascii="Times New Roman" w:hAnsi="Times New Roman" w:cs="Times New Roman"/>
          <w:color w:val="auto"/>
          <w:sz w:val="28"/>
          <w:szCs w:val="28"/>
        </w:rPr>
        <w:t>По сведениям из кадастровой выписки геодезист выполнит вынос указанных в документе координат точек «в натуру», установит возможные</w:t>
      </w:r>
      <w:proofErr w:type="gramEnd"/>
      <w:r w:rsidRPr="007E0E94">
        <w:rPr>
          <w:rFonts w:ascii="Times New Roman" w:hAnsi="Times New Roman" w:cs="Times New Roman"/>
          <w:color w:val="auto"/>
          <w:sz w:val="28"/>
          <w:szCs w:val="28"/>
        </w:rPr>
        <w:t xml:space="preserve"> несоответствия. Безусловно данные работы не бесплатны. Но согласитесь, лучше все проверить до покупки земельного участка, чем получить судебные разбирательства в случае строительства дома (или даже его части) на чужом участке. </w:t>
      </w:r>
    </w:p>
    <w:p w:rsidR="00C364A9" w:rsidRPr="007E0E94" w:rsidRDefault="00C364A9" w:rsidP="00C364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>И еще одна рекомендация. Если границы земельного участка не закреплены на местности, лучше работы по выносу точек в натуру выполнять в присутствии соседей и обозначить территорию столбами или другими ограждением.</w:t>
      </w:r>
    </w:p>
    <w:p w:rsidR="00C364A9" w:rsidRPr="007E0E94" w:rsidRDefault="00C364A9" w:rsidP="00C364A9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00133" w:rsidRDefault="00600133"/>
    <w:sectPr w:rsidR="00600133" w:rsidSect="0060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4A9"/>
    <w:rsid w:val="00600133"/>
    <w:rsid w:val="00C3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2016-05-30T08:27:00Z</dcterms:created>
  <dcterms:modified xsi:type="dcterms:W3CDTF">2016-05-30T08:27:00Z</dcterms:modified>
</cp:coreProperties>
</file>